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0A2" w:rsidRDefault="00E160A2">
      <w:r>
        <w:t>NORMATIVA VINCULAD</w:t>
      </w:r>
      <w:r w:rsidR="00617AD4">
        <w:t>A</w:t>
      </w:r>
    </w:p>
    <w:tbl>
      <w:tblPr>
        <w:tblW w:w="11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0"/>
        <w:gridCol w:w="2020"/>
        <w:gridCol w:w="2020"/>
        <w:gridCol w:w="1240"/>
      </w:tblGrid>
      <w:tr w:rsidR="00617AD4" w:rsidRPr="00617AD4" w:rsidTr="00617AD4">
        <w:trPr>
          <w:trHeight w:val="888"/>
        </w:trPr>
        <w:tc>
          <w:tcPr>
            <w:tcW w:w="6640" w:type="dxa"/>
            <w:shd w:val="clear" w:color="auto" w:fill="auto"/>
            <w:hideMark/>
          </w:tcPr>
          <w:p w:rsidR="00617AD4" w:rsidRPr="00617AD4" w:rsidRDefault="00617AD4" w:rsidP="0061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617A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 xml:space="preserve">Mantiene reservas fiscales y </w:t>
            </w:r>
            <w:proofErr w:type="spellStart"/>
            <w:r w:rsidRPr="00617A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prohibe</w:t>
            </w:r>
            <w:proofErr w:type="spellEnd"/>
            <w:r w:rsidRPr="00617A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 xml:space="preserve"> las </w:t>
            </w:r>
            <w:proofErr w:type="spellStart"/>
            <w:r w:rsidRPr="00617A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conseciones</w:t>
            </w:r>
            <w:proofErr w:type="spellEnd"/>
            <w:r w:rsidRPr="00617A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 xml:space="preserve"> en el salar de Uyuni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617AD4" w:rsidRPr="00617AD4" w:rsidRDefault="00617AD4" w:rsidP="0061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D4">
              <w:rPr>
                <w:rFonts w:ascii="Calibri" w:eastAsia="Times New Roman" w:hAnsi="Calibri" w:cs="Calibri"/>
                <w:color w:val="000000"/>
              </w:rPr>
              <w:t>Decreto</w:t>
            </w:r>
            <w:proofErr w:type="spellEnd"/>
            <w:r w:rsidRPr="00617AD4">
              <w:rPr>
                <w:rFonts w:ascii="Calibri" w:eastAsia="Times New Roman" w:hAnsi="Calibri" w:cs="Calibri"/>
                <w:color w:val="000000"/>
              </w:rPr>
              <w:t xml:space="preserve"> ley 7150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617AD4" w:rsidRPr="00617AD4" w:rsidRDefault="00617AD4" w:rsidP="0061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D4">
              <w:rPr>
                <w:rFonts w:ascii="Calibri" w:eastAsia="Times New Roman" w:hAnsi="Calibri" w:cs="Calibri"/>
                <w:color w:val="000000"/>
              </w:rPr>
              <w:t>7 de mayo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617AD4" w:rsidRPr="00617AD4" w:rsidRDefault="00617AD4" w:rsidP="00617A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7AD4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</w:tr>
      <w:tr w:rsidR="00617AD4" w:rsidRPr="00617AD4" w:rsidTr="00617AD4">
        <w:trPr>
          <w:trHeight w:val="888"/>
        </w:trPr>
        <w:tc>
          <w:tcPr>
            <w:tcW w:w="6640" w:type="dxa"/>
            <w:shd w:val="clear" w:color="auto" w:fill="auto"/>
            <w:hideMark/>
          </w:tcPr>
          <w:p w:rsidR="00617AD4" w:rsidRPr="00617AD4" w:rsidRDefault="00617AD4" w:rsidP="0061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617A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 xml:space="preserve">Se declara de interés y prioridad nacional el proyecto COMPLEJO INDUSTRIAL DE QUIMICA BASICA EN BOLIVIA y prolonga por 60 días el funcionamiento de la comisión interinstitucional que elabore </w:t>
            </w:r>
            <w:proofErr w:type="spellStart"/>
            <w:r w:rsidRPr="00617A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terminos</w:t>
            </w:r>
            <w:proofErr w:type="spellEnd"/>
            <w:r w:rsidRPr="00617A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 xml:space="preserve"> de referencia para la </w:t>
            </w:r>
            <w:proofErr w:type="spellStart"/>
            <w:r w:rsidRPr="00617A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explotacion</w:t>
            </w:r>
            <w:proofErr w:type="spellEnd"/>
            <w:r w:rsidRPr="00617A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 xml:space="preserve"> del salar de Uyuni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617AD4" w:rsidRPr="00617AD4" w:rsidRDefault="00617AD4" w:rsidP="0061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D4">
              <w:rPr>
                <w:rFonts w:ascii="Calibri" w:eastAsia="Times New Roman" w:hAnsi="Calibri" w:cs="Calibri"/>
                <w:color w:val="000000"/>
              </w:rPr>
              <w:t>DS 20292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617AD4" w:rsidRPr="00617AD4" w:rsidRDefault="00617AD4" w:rsidP="0061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D4">
              <w:rPr>
                <w:rFonts w:ascii="Calibri" w:eastAsia="Times New Roman" w:hAnsi="Calibri" w:cs="Calibri"/>
                <w:color w:val="000000"/>
              </w:rPr>
              <w:t xml:space="preserve">13 de </w:t>
            </w:r>
            <w:proofErr w:type="spellStart"/>
            <w:r w:rsidRPr="00617AD4">
              <w:rPr>
                <w:rFonts w:ascii="Calibri" w:eastAsia="Times New Roman" w:hAnsi="Calibri" w:cs="Calibri"/>
                <w:color w:val="000000"/>
              </w:rPr>
              <w:t>junio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hideMark/>
          </w:tcPr>
          <w:p w:rsidR="00617AD4" w:rsidRPr="00617AD4" w:rsidRDefault="00617AD4" w:rsidP="00617A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7AD4">
              <w:rPr>
                <w:rFonts w:ascii="Calibri" w:eastAsia="Times New Roman" w:hAnsi="Calibri" w:cs="Calibri"/>
                <w:color w:val="000000"/>
              </w:rPr>
              <w:t>1984</w:t>
            </w:r>
          </w:p>
        </w:tc>
      </w:tr>
      <w:tr w:rsidR="00617AD4" w:rsidRPr="00617AD4" w:rsidTr="00617AD4">
        <w:trPr>
          <w:trHeight w:val="888"/>
        </w:trPr>
        <w:tc>
          <w:tcPr>
            <w:tcW w:w="6640" w:type="dxa"/>
            <w:shd w:val="clear" w:color="auto" w:fill="auto"/>
            <w:hideMark/>
          </w:tcPr>
          <w:p w:rsidR="00617AD4" w:rsidRPr="00617AD4" w:rsidRDefault="00617AD4" w:rsidP="0061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proofErr w:type="spellStart"/>
            <w:r w:rsidRPr="00617A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Prolongacion</w:t>
            </w:r>
            <w:proofErr w:type="spellEnd"/>
            <w:r w:rsidRPr="00617A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 xml:space="preserve"> del funcionamiento de la </w:t>
            </w:r>
            <w:proofErr w:type="spellStart"/>
            <w:r w:rsidRPr="00617A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comision</w:t>
            </w:r>
            <w:proofErr w:type="spellEnd"/>
            <w:r w:rsidRPr="00617A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 xml:space="preserve"> de </w:t>
            </w:r>
            <w:proofErr w:type="spellStart"/>
            <w:r w:rsidRPr="00617A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investigacion</w:t>
            </w:r>
            <w:proofErr w:type="spellEnd"/>
            <w:r w:rsidRPr="00617A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 xml:space="preserve"> de salares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617AD4" w:rsidRPr="00617AD4" w:rsidRDefault="00617AD4" w:rsidP="0061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D4">
              <w:rPr>
                <w:rFonts w:ascii="Calibri" w:eastAsia="Times New Roman" w:hAnsi="Calibri" w:cs="Calibri"/>
                <w:color w:val="000000"/>
              </w:rPr>
              <w:t>DS 20684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617AD4" w:rsidRPr="00617AD4" w:rsidRDefault="00617AD4" w:rsidP="0061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D4">
              <w:rPr>
                <w:rFonts w:ascii="Calibri" w:eastAsia="Times New Roman" w:hAnsi="Calibri" w:cs="Calibri"/>
                <w:color w:val="000000"/>
              </w:rPr>
              <w:t xml:space="preserve">23 de </w:t>
            </w:r>
            <w:proofErr w:type="spellStart"/>
            <w:r w:rsidRPr="00617AD4">
              <w:rPr>
                <w:rFonts w:ascii="Calibri" w:eastAsia="Times New Roman" w:hAnsi="Calibri" w:cs="Calibri"/>
                <w:color w:val="000000"/>
              </w:rPr>
              <w:t>enero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hideMark/>
          </w:tcPr>
          <w:p w:rsidR="00617AD4" w:rsidRPr="00617AD4" w:rsidRDefault="00617AD4" w:rsidP="00617A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7AD4">
              <w:rPr>
                <w:rFonts w:ascii="Calibri" w:eastAsia="Times New Roman" w:hAnsi="Calibri" w:cs="Calibri"/>
                <w:color w:val="000000"/>
              </w:rPr>
              <w:t>1985</w:t>
            </w:r>
          </w:p>
        </w:tc>
      </w:tr>
      <w:tr w:rsidR="00617AD4" w:rsidRPr="00617AD4" w:rsidTr="00617AD4">
        <w:trPr>
          <w:trHeight w:val="888"/>
        </w:trPr>
        <w:tc>
          <w:tcPr>
            <w:tcW w:w="6640" w:type="dxa"/>
            <w:shd w:val="clear" w:color="auto" w:fill="auto"/>
            <w:hideMark/>
          </w:tcPr>
          <w:p w:rsidR="00617AD4" w:rsidRPr="00617AD4" w:rsidRDefault="00617AD4" w:rsidP="0061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617A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 xml:space="preserve">Se declara de necesidad nacional, la exploración, explotación, beneficio y comercialización de los recursos minerales metálicos y no metálicos, yacentes en la Cuenca </w:t>
            </w:r>
            <w:proofErr w:type="spellStart"/>
            <w:r w:rsidRPr="00617A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Evaporítica</w:t>
            </w:r>
            <w:proofErr w:type="spellEnd"/>
            <w:r w:rsidRPr="00617A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 xml:space="preserve"> del Gran Salar de Uyuni, ubicados en el Departamento de Potosí y </w:t>
            </w:r>
            <w:proofErr w:type="spellStart"/>
            <w:r w:rsidRPr="00617A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creacion</w:t>
            </w:r>
            <w:proofErr w:type="spellEnd"/>
            <w:r w:rsidRPr="00617A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 xml:space="preserve"> del CIRESU 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617AD4" w:rsidRPr="00617AD4" w:rsidRDefault="00617AD4" w:rsidP="0061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D4">
              <w:rPr>
                <w:rFonts w:ascii="Calibri" w:eastAsia="Times New Roman" w:hAnsi="Calibri" w:cs="Calibri"/>
                <w:color w:val="000000"/>
              </w:rPr>
              <w:t>Ley 719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617AD4" w:rsidRPr="00617AD4" w:rsidRDefault="00617AD4" w:rsidP="0061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D4">
              <w:rPr>
                <w:rFonts w:ascii="Calibri" w:eastAsia="Times New Roman" w:hAnsi="Calibri" w:cs="Calibri"/>
                <w:color w:val="000000"/>
              </w:rPr>
              <w:t xml:space="preserve">15 de </w:t>
            </w:r>
            <w:proofErr w:type="spellStart"/>
            <w:r w:rsidRPr="00617AD4">
              <w:rPr>
                <w:rFonts w:ascii="Calibri" w:eastAsia="Times New Roman" w:hAnsi="Calibri" w:cs="Calibri"/>
                <w:color w:val="000000"/>
              </w:rPr>
              <w:t>febrero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hideMark/>
          </w:tcPr>
          <w:p w:rsidR="00617AD4" w:rsidRPr="00617AD4" w:rsidRDefault="00617AD4" w:rsidP="00617A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7AD4">
              <w:rPr>
                <w:rFonts w:ascii="Calibri" w:eastAsia="Times New Roman" w:hAnsi="Calibri" w:cs="Calibri"/>
                <w:color w:val="000000"/>
              </w:rPr>
              <w:t>1985</w:t>
            </w:r>
          </w:p>
        </w:tc>
      </w:tr>
      <w:tr w:rsidR="00617AD4" w:rsidRPr="00617AD4" w:rsidTr="00617AD4">
        <w:trPr>
          <w:trHeight w:val="888"/>
        </w:trPr>
        <w:tc>
          <w:tcPr>
            <w:tcW w:w="6640" w:type="dxa"/>
            <w:shd w:val="clear" w:color="auto" w:fill="auto"/>
            <w:hideMark/>
          </w:tcPr>
          <w:p w:rsidR="00617AD4" w:rsidRPr="00617AD4" w:rsidRDefault="00617AD4" w:rsidP="0061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617A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 xml:space="preserve">se autoriza al Complejo Industrial de los Recurso </w:t>
            </w:r>
            <w:proofErr w:type="spellStart"/>
            <w:r w:rsidRPr="00617A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Evaporiticos</w:t>
            </w:r>
            <w:proofErr w:type="spellEnd"/>
            <w:r w:rsidRPr="00617A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 xml:space="preserve"> del Salar de Uyuni: CIRESU convoque a licitación pública Internacional para la exploración, explotación, industrialización y comercialización de los recursos minero lógicos del Salar de Uyuni.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617AD4" w:rsidRPr="00617AD4" w:rsidRDefault="00617AD4" w:rsidP="0061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D4">
              <w:rPr>
                <w:rFonts w:ascii="Calibri" w:eastAsia="Times New Roman" w:hAnsi="Calibri" w:cs="Calibri"/>
                <w:color w:val="000000"/>
              </w:rPr>
              <w:t>DS 21108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617AD4" w:rsidRPr="00617AD4" w:rsidRDefault="00617AD4" w:rsidP="0061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D4">
              <w:rPr>
                <w:rFonts w:ascii="Calibri" w:eastAsia="Times New Roman" w:hAnsi="Calibri" w:cs="Calibri"/>
                <w:color w:val="000000"/>
              </w:rPr>
              <w:t xml:space="preserve">8 de </w:t>
            </w:r>
            <w:proofErr w:type="spellStart"/>
            <w:r w:rsidRPr="00617AD4">
              <w:rPr>
                <w:rFonts w:ascii="Calibri" w:eastAsia="Times New Roman" w:hAnsi="Calibri" w:cs="Calibri"/>
                <w:color w:val="000000"/>
              </w:rPr>
              <w:t>noviembre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hideMark/>
          </w:tcPr>
          <w:p w:rsidR="00617AD4" w:rsidRPr="00617AD4" w:rsidRDefault="00617AD4" w:rsidP="00617A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7AD4">
              <w:rPr>
                <w:rFonts w:ascii="Calibri" w:eastAsia="Times New Roman" w:hAnsi="Calibri" w:cs="Calibri"/>
                <w:color w:val="000000"/>
              </w:rPr>
              <w:t>1985</w:t>
            </w:r>
          </w:p>
        </w:tc>
      </w:tr>
      <w:tr w:rsidR="00617AD4" w:rsidRPr="00617AD4" w:rsidTr="00617AD4">
        <w:trPr>
          <w:trHeight w:val="888"/>
        </w:trPr>
        <w:tc>
          <w:tcPr>
            <w:tcW w:w="6640" w:type="dxa"/>
            <w:shd w:val="clear" w:color="auto" w:fill="auto"/>
            <w:hideMark/>
          </w:tcPr>
          <w:p w:rsidR="00617AD4" w:rsidRPr="00617AD4" w:rsidRDefault="00617AD4" w:rsidP="0061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617A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Se declara reserva fiscal al gran salar de Uyuni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617AD4" w:rsidRPr="00617AD4" w:rsidRDefault="00617AD4" w:rsidP="0061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D4">
              <w:rPr>
                <w:rFonts w:ascii="Calibri" w:eastAsia="Times New Roman" w:hAnsi="Calibri" w:cs="Calibri"/>
                <w:color w:val="000000"/>
              </w:rPr>
              <w:t>DS 21260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617AD4" w:rsidRPr="00617AD4" w:rsidRDefault="00617AD4" w:rsidP="0061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D4">
              <w:rPr>
                <w:rFonts w:ascii="Calibri" w:eastAsia="Times New Roman" w:hAnsi="Calibri" w:cs="Calibri"/>
                <w:color w:val="000000"/>
              </w:rPr>
              <w:t>16 de mayo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617AD4" w:rsidRPr="00617AD4" w:rsidRDefault="00617AD4" w:rsidP="00617A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7AD4">
              <w:rPr>
                <w:rFonts w:ascii="Calibri" w:eastAsia="Times New Roman" w:hAnsi="Calibri" w:cs="Calibri"/>
                <w:color w:val="000000"/>
              </w:rPr>
              <w:t>1986</w:t>
            </w:r>
          </w:p>
        </w:tc>
      </w:tr>
      <w:tr w:rsidR="00617AD4" w:rsidRPr="00617AD4" w:rsidTr="00617AD4">
        <w:trPr>
          <w:trHeight w:val="888"/>
        </w:trPr>
        <w:tc>
          <w:tcPr>
            <w:tcW w:w="6640" w:type="dxa"/>
            <w:shd w:val="clear" w:color="auto" w:fill="auto"/>
            <w:hideMark/>
          </w:tcPr>
          <w:p w:rsidR="00617AD4" w:rsidRPr="00617AD4" w:rsidRDefault="00617AD4" w:rsidP="00617AD4">
            <w:pPr>
              <w:spacing w:after="0" w:line="240" w:lineRule="auto"/>
              <w:rPr>
                <w:rFonts w:ascii="Calibri" w:eastAsia="Times New Roman" w:hAnsi="Calibri" w:cs="Calibri"/>
                <w:color w:val="3D2A1F"/>
                <w:sz w:val="16"/>
                <w:szCs w:val="16"/>
                <w:lang w:val="es-ES"/>
              </w:rPr>
            </w:pPr>
            <w:r w:rsidRPr="00617AD4">
              <w:rPr>
                <w:rFonts w:ascii="Calibri" w:eastAsia="Times New Roman" w:hAnsi="Calibri" w:cs="Calibri"/>
                <w:color w:val="3D2A1F"/>
                <w:sz w:val="16"/>
                <w:szCs w:val="16"/>
                <w:lang w:val="es-ES"/>
              </w:rPr>
              <w:t>Se declara la reserva fiscal del Gran Salar de Uyuni, comprendida en el perímetro que corresponde a la costra salina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617AD4" w:rsidRPr="00617AD4" w:rsidRDefault="00617AD4" w:rsidP="0061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D4">
              <w:rPr>
                <w:rFonts w:ascii="Calibri" w:eastAsia="Times New Roman" w:hAnsi="Calibri" w:cs="Calibri"/>
                <w:color w:val="000000"/>
              </w:rPr>
              <w:t>Ley 1854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617AD4" w:rsidRPr="00617AD4" w:rsidRDefault="00617AD4" w:rsidP="0061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D4">
              <w:rPr>
                <w:rFonts w:ascii="Calibri" w:eastAsia="Times New Roman" w:hAnsi="Calibri" w:cs="Calibri"/>
                <w:color w:val="000000"/>
              </w:rPr>
              <w:t xml:space="preserve">8 de </w:t>
            </w:r>
            <w:proofErr w:type="spellStart"/>
            <w:r w:rsidRPr="00617AD4">
              <w:rPr>
                <w:rFonts w:ascii="Calibri" w:eastAsia="Times New Roman" w:hAnsi="Calibri" w:cs="Calibri"/>
                <w:color w:val="000000"/>
              </w:rPr>
              <w:t>abril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hideMark/>
          </w:tcPr>
          <w:p w:rsidR="00617AD4" w:rsidRPr="00617AD4" w:rsidRDefault="00617AD4" w:rsidP="00617A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7AD4">
              <w:rPr>
                <w:rFonts w:ascii="Calibri" w:eastAsia="Times New Roman" w:hAnsi="Calibri" w:cs="Calibri"/>
                <w:color w:val="000000"/>
              </w:rPr>
              <w:t>1998</w:t>
            </w:r>
          </w:p>
        </w:tc>
      </w:tr>
      <w:tr w:rsidR="00617AD4" w:rsidRPr="00617AD4" w:rsidTr="00617AD4">
        <w:trPr>
          <w:trHeight w:val="888"/>
        </w:trPr>
        <w:tc>
          <w:tcPr>
            <w:tcW w:w="6640" w:type="dxa"/>
            <w:shd w:val="clear" w:color="auto" w:fill="auto"/>
            <w:hideMark/>
          </w:tcPr>
          <w:p w:rsidR="00617AD4" w:rsidRPr="00617AD4" w:rsidRDefault="00617AD4" w:rsidP="00617AD4">
            <w:pPr>
              <w:spacing w:after="0" w:line="240" w:lineRule="auto"/>
              <w:rPr>
                <w:rFonts w:ascii="Calibri" w:eastAsia="Times New Roman" w:hAnsi="Calibri" w:cs="Calibri"/>
                <w:color w:val="3D2A1F"/>
                <w:sz w:val="16"/>
                <w:szCs w:val="16"/>
                <w:lang w:val="es-ES"/>
              </w:rPr>
            </w:pPr>
            <w:r w:rsidRPr="00617AD4">
              <w:rPr>
                <w:rFonts w:ascii="Calibri" w:eastAsia="Times New Roman" w:hAnsi="Calibri" w:cs="Calibri"/>
                <w:color w:val="3D2A1F"/>
                <w:sz w:val="16"/>
                <w:szCs w:val="16"/>
                <w:lang w:val="es-ES"/>
              </w:rPr>
              <w:t>Se convalida el perímetro de la costra salina del Gran Salar de Uyuni conforme a la delimitación establecida por el mapa elaborado por el Servicio Nacional de Geología y Minería - SERGEOMIN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617AD4" w:rsidRPr="00617AD4" w:rsidRDefault="00617AD4" w:rsidP="0061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D4">
              <w:rPr>
                <w:rFonts w:ascii="Calibri" w:eastAsia="Times New Roman" w:hAnsi="Calibri" w:cs="Calibri"/>
                <w:color w:val="000000"/>
              </w:rPr>
              <w:t>DS 26574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617AD4" w:rsidRPr="00617AD4" w:rsidRDefault="00617AD4" w:rsidP="0061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D4">
              <w:rPr>
                <w:rFonts w:ascii="Calibri" w:eastAsia="Times New Roman" w:hAnsi="Calibri" w:cs="Calibri"/>
                <w:color w:val="000000"/>
              </w:rPr>
              <w:t xml:space="preserve">3 de </w:t>
            </w:r>
            <w:proofErr w:type="spellStart"/>
            <w:r w:rsidRPr="00617AD4">
              <w:rPr>
                <w:rFonts w:ascii="Calibri" w:eastAsia="Times New Roman" w:hAnsi="Calibri" w:cs="Calibri"/>
                <w:color w:val="000000"/>
              </w:rPr>
              <w:t>abril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hideMark/>
          </w:tcPr>
          <w:p w:rsidR="00617AD4" w:rsidRPr="00617AD4" w:rsidRDefault="00617AD4" w:rsidP="00617A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7AD4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</w:tr>
      <w:tr w:rsidR="00617AD4" w:rsidRPr="00617AD4" w:rsidTr="00617AD4">
        <w:trPr>
          <w:trHeight w:val="888"/>
        </w:trPr>
        <w:tc>
          <w:tcPr>
            <w:tcW w:w="6640" w:type="dxa"/>
            <w:shd w:val="clear" w:color="auto" w:fill="auto"/>
            <w:hideMark/>
          </w:tcPr>
          <w:p w:rsidR="00617AD4" w:rsidRPr="00617AD4" w:rsidRDefault="00617AD4" w:rsidP="0061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617A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 xml:space="preserve">Cambio de </w:t>
            </w:r>
            <w:proofErr w:type="spellStart"/>
            <w:r w:rsidRPr="00617A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area</w:t>
            </w:r>
            <w:proofErr w:type="spellEnd"/>
            <w:r w:rsidRPr="00617A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 xml:space="preserve"> de reserva fiscal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617AD4" w:rsidRPr="00617AD4" w:rsidRDefault="00617AD4" w:rsidP="0061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D4">
              <w:rPr>
                <w:rFonts w:ascii="Calibri" w:eastAsia="Times New Roman" w:hAnsi="Calibri" w:cs="Calibri"/>
                <w:color w:val="000000"/>
              </w:rPr>
              <w:t>Ley 2564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617AD4" w:rsidRPr="00617AD4" w:rsidRDefault="00617AD4" w:rsidP="0061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D4">
              <w:rPr>
                <w:rFonts w:ascii="Calibri" w:eastAsia="Times New Roman" w:hAnsi="Calibri" w:cs="Calibri"/>
                <w:color w:val="000000"/>
              </w:rPr>
              <w:t xml:space="preserve">9 de </w:t>
            </w:r>
            <w:proofErr w:type="spellStart"/>
            <w:r w:rsidRPr="00617AD4">
              <w:rPr>
                <w:rFonts w:ascii="Calibri" w:eastAsia="Times New Roman" w:hAnsi="Calibri" w:cs="Calibri"/>
                <w:color w:val="000000"/>
              </w:rPr>
              <w:t>diciembre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hideMark/>
          </w:tcPr>
          <w:p w:rsidR="00617AD4" w:rsidRPr="00617AD4" w:rsidRDefault="00617AD4" w:rsidP="00617A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7AD4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</w:tr>
      <w:tr w:rsidR="00617AD4" w:rsidRPr="00617AD4" w:rsidTr="00617AD4">
        <w:trPr>
          <w:trHeight w:val="888"/>
        </w:trPr>
        <w:tc>
          <w:tcPr>
            <w:tcW w:w="6640" w:type="dxa"/>
            <w:shd w:val="clear" w:color="auto" w:fill="auto"/>
            <w:hideMark/>
          </w:tcPr>
          <w:p w:rsidR="00617AD4" w:rsidRPr="00617AD4" w:rsidRDefault="00617AD4" w:rsidP="0061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617A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lastRenderedPageBreak/>
              <w:t xml:space="preserve">Establecer mecanismos impositivos para promover la generación de valor agregado e industrialización de los minerales </w:t>
            </w:r>
            <w:proofErr w:type="spellStart"/>
            <w:r w:rsidRPr="00617A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evaporíticos</w:t>
            </w:r>
            <w:proofErr w:type="spellEnd"/>
            <w:r w:rsidRPr="00617A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 xml:space="preserve"> de boro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617AD4" w:rsidRPr="00617AD4" w:rsidRDefault="00617AD4" w:rsidP="0061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D4">
              <w:rPr>
                <w:rFonts w:ascii="Calibri" w:eastAsia="Times New Roman" w:hAnsi="Calibri" w:cs="Calibri"/>
                <w:color w:val="000000"/>
              </w:rPr>
              <w:t>DS 27799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617AD4" w:rsidRPr="00617AD4" w:rsidRDefault="00617AD4" w:rsidP="0061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D4">
              <w:rPr>
                <w:rFonts w:ascii="Calibri" w:eastAsia="Times New Roman" w:hAnsi="Calibri" w:cs="Calibri"/>
                <w:color w:val="000000"/>
              </w:rPr>
              <w:t xml:space="preserve">20 de </w:t>
            </w:r>
            <w:proofErr w:type="spellStart"/>
            <w:r w:rsidRPr="00617AD4">
              <w:rPr>
                <w:rFonts w:ascii="Calibri" w:eastAsia="Times New Roman" w:hAnsi="Calibri" w:cs="Calibri"/>
                <w:color w:val="000000"/>
              </w:rPr>
              <w:t>octubre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hideMark/>
          </w:tcPr>
          <w:p w:rsidR="00617AD4" w:rsidRPr="00617AD4" w:rsidRDefault="00617AD4" w:rsidP="00617A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7AD4">
              <w:rPr>
                <w:rFonts w:ascii="Calibri" w:eastAsia="Times New Roman" w:hAnsi="Calibri" w:cs="Calibri"/>
                <w:color w:val="000000"/>
              </w:rPr>
              <w:t>2004</w:t>
            </w:r>
          </w:p>
        </w:tc>
      </w:tr>
      <w:tr w:rsidR="00617AD4" w:rsidRPr="00617AD4" w:rsidTr="00617AD4">
        <w:trPr>
          <w:trHeight w:val="888"/>
        </w:trPr>
        <w:tc>
          <w:tcPr>
            <w:tcW w:w="6640" w:type="dxa"/>
            <w:shd w:val="clear" w:color="auto" w:fill="auto"/>
            <w:hideMark/>
          </w:tcPr>
          <w:p w:rsidR="00617AD4" w:rsidRPr="00617AD4" w:rsidRDefault="00617AD4" w:rsidP="0061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617A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Se prohíbe la exportación de los minerales no metálicos: boro, litio, magnesio y potasio, no sometidos a procesos de industrialización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617AD4" w:rsidRPr="00617AD4" w:rsidRDefault="00617AD4" w:rsidP="0061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D4">
              <w:rPr>
                <w:rFonts w:ascii="Calibri" w:eastAsia="Times New Roman" w:hAnsi="Calibri" w:cs="Calibri"/>
                <w:color w:val="000000"/>
              </w:rPr>
              <w:t>DS 27590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617AD4" w:rsidRPr="00617AD4" w:rsidRDefault="00617AD4" w:rsidP="0061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D4">
              <w:rPr>
                <w:rFonts w:ascii="Calibri" w:eastAsia="Times New Roman" w:hAnsi="Calibri" w:cs="Calibri"/>
                <w:color w:val="000000"/>
              </w:rPr>
              <w:t xml:space="preserve">23 de </w:t>
            </w:r>
            <w:proofErr w:type="spellStart"/>
            <w:r w:rsidRPr="00617AD4">
              <w:rPr>
                <w:rFonts w:ascii="Calibri" w:eastAsia="Times New Roman" w:hAnsi="Calibri" w:cs="Calibri"/>
                <w:color w:val="000000"/>
              </w:rPr>
              <w:t>junio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hideMark/>
          </w:tcPr>
          <w:p w:rsidR="00617AD4" w:rsidRPr="00617AD4" w:rsidRDefault="00617AD4" w:rsidP="00617A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7AD4">
              <w:rPr>
                <w:rFonts w:ascii="Calibri" w:eastAsia="Times New Roman" w:hAnsi="Calibri" w:cs="Calibri"/>
                <w:color w:val="000000"/>
              </w:rPr>
              <w:t>2004</w:t>
            </w:r>
          </w:p>
        </w:tc>
      </w:tr>
      <w:tr w:rsidR="00617AD4" w:rsidRPr="00617AD4" w:rsidTr="00617AD4">
        <w:trPr>
          <w:trHeight w:val="888"/>
        </w:trPr>
        <w:tc>
          <w:tcPr>
            <w:tcW w:w="6640" w:type="dxa"/>
            <w:shd w:val="clear" w:color="auto" w:fill="auto"/>
            <w:hideMark/>
          </w:tcPr>
          <w:p w:rsidR="00617AD4" w:rsidRPr="00617AD4" w:rsidRDefault="00617AD4" w:rsidP="0061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617A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reglamentar la ejecución de la Ley Nº 2564 de 9 de diciembre de 2003, en lo que concierne a la realización de las auditorias para replanteamiento de derechos mineros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617AD4" w:rsidRPr="00617AD4" w:rsidRDefault="00617AD4" w:rsidP="0061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D4">
              <w:rPr>
                <w:rFonts w:ascii="Calibri" w:eastAsia="Times New Roman" w:hAnsi="Calibri" w:cs="Calibri"/>
                <w:color w:val="000000"/>
              </w:rPr>
              <w:t>DS 27326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617AD4" w:rsidRPr="00617AD4" w:rsidRDefault="00617AD4" w:rsidP="0061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D4">
              <w:rPr>
                <w:rFonts w:ascii="Calibri" w:eastAsia="Times New Roman" w:hAnsi="Calibri" w:cs="Calibri"/>
                <w:color w:val="000000"/>
              </w:rPr>
              <w:t xml:space="preserve">27 de </w:t>
            </w:r>
            <w:proofErr w:type="spellStart"/>
            <w:r w:rsidRPr="00617AD4">
              <w:rPr>
                <w:rFonts w:ascii="Calibri" w:eastAsia="Times New Roman" w:hAnsi="Calibri" w:cs="Calibri"/>
                <w:color w:val="000000"/>
              </w:rPr>
              <w:t>enero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hideMark/>
          </w:tcPr>
          <w:p w:rsidR="00617AD4" w:rsidRPr="00617AD4" w:rsidRDefault="00617AD4" w:rsidP="00617A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7AD4">
              <w:rPr>
                <w:rFonts w:ascii="Calibri" w:eastAsia="Times New Roman" w:hAnsi="Calibri" w:cs="Calibri"/>
                <w:color w:val="000000"/>
              </w:rPr>
              <w:t>2004</w:t>
            </w:r>
          </w:p>
        </w:tc>
      </w:tr>
      <w:tr w:rsidR="00617AD4" w:rsidRPr="00617AD4" w:rsidTr="00617AD4">
        <w:trPr>
          <w:trHeight w:val="888"/>
        </w:trPr>
        <w:tc>
          <w:tcPr>
            <w:tcW w:w="6640" w:type="dxa"/>
            <w:shd w:val="clear" w:color="auto" w:fill="auto"/>
            <w:hideMark/>
          </w:tcPr>
          <w:p w:rsidR="00617AD4" w:rsidRPr="00617AD4" w:rsidRDefault="00617AD4" w:rsidP="0061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617A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 xml:space="preserve">Establecer </w:t>
            </w:r>
            <w:proofErr w:type="spellStart"/>
            <w:r w:rsidRPr="00617A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relacion</w:t>
            </w:r>
            <w:proofErr w:type="spellEnd"/>
            <w:r w:rsidRPr="00617A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 xml:space="preserve"> con la empresa SOCOMIRG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617AD4" w:rsidRPr="00617AD4" w:rsidRDefault="00617AD4" w:rsidP="0061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D4">
              <w:rPr>
                <w:rFonts w:ascii="Calibri" w:eastAsia="Times New Roman" w:hAnsi="Calibri" w:cs="Calibri"/>
                <w:color w:val="000000"/>
              </w:rPr>
              <w:t>DS 27548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617AD4" w:rsidRPr="00617AD4" w:rsidRDefault="00617AD4" w:rsidP="0061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D4">
              <w:rPr>
                <w:rFonts w:ascii="Calibri" w:eastAsia="Times New Roman" w:hAnsi="Calibri" w:cs="Calibri"/>
                <w:color w:val="000000"/>
              </w:rPr>
              <w:t xml:space="preserve">3 de </w:t>
            </w:r>
            <w:proofErr w:type="spellStart"/>
            <w:r w:rsidRPr="00617AD4">
              <w:rPr>
                <w:rFonts w:ascii="Calibri" w:eastAsia="Times New Roman" w:hAnsi="Calibri" w:cs="Calibri"/>
                <w:color w:val="000000"/>
              </w:rPr>
              <w:t>junio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hideMark/>
          </w:tcPr>
          <w:p w:rsidR="00617AD4" w:rsidRPr="00617AD4" w:rsidRDefault="00617AD4" w:rsidP="00617A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7AD4">
              <w:rPr>
                <w:rFonts w:ascii="Calibri" w:eastAsia="Times New Roman" w:hAnsi="Calibri" w:cs="Calibri"/>
                <w:color w:val="000000"/>
              </w:rPr>
              <w:t>2004</w:t>
            </w:r>
          </w:p>
        </w:tc>
      </w:tr>
      <w:tr w:rsidR="00617AD4" w:rsidRPr="00617AD4" w:rsidTr="00617AD4">
        <w:trPr>
          <w:trHeight w:val="888"/>
        </w:trPr>
        <w:tc>
          <w:tcPr>
            <w:tcW w:w="6640" w:type="dxa"/>
            <w:shd w:val="clear" w:color="auto" w:fill="auto"/>
            <w:hideMark/>
          </w:tcPr>
          <w:p w:rsidR="00617AD4" w:rsidRPr="00617AD4" w:rsidRDefault="00617AD4" w:rsidP="0061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617A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Declara reserva fiscal a todo el territorio nacional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617AD4" w:rsidRPr="00617AD4" w:rsidRDefault="00617AD4" w:rsidP="0061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D4">
              <w:rPr>
                <w:rFonts w:ascii="Calibri" w:eastAsia="Times New Roman" w:hAnsi="Calibri" w:cs="Calibri"/>
                <w:color w:val="000000"/>
              </w:rPr>
              <w:t>DS 29117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617AD4" w:rsidRPr="00617AD4" w:rsidRDefault="00617AD4" w:rsidP="0061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D4">
              <w:rPr>
                <w:rFonts w:ascii="Calibri" w:eastAsia="Times New Roman" w:hAnsi="Calibri" w:cs="Calibri"/>
                <w:color w:val="000000"/>
              </w:rPr>
              <w:t>1 de mayo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617AD4" w:rsidRPr="00617AD4" w:rsidRDefault="00617AD4" w:rsidP="00617A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7AD4">
              <w:rPr>
                <w:rFonts w:ascii="Calibri" w:eastAsia="Times New Roman" w:hAnsi="Calibri" w:cs="Calibri"/>
                <w:color w:val="000000"/>
              </w:rPr>
              <w:t>2007</w:t>
            </w:r>
          </w:p>
        </w:tc>
      </w:tr>
      <w:tr w:rsidR="00617AD4" w:rsidRPr="00617AD4" w:rsidTr="00617AD4">
        <w:trPr>
          <w:trHeight w:val="888"/>
        </w:trPr>
        <w:tc>
          <w:tcPr>
            <w:tcW w:w="6640" w:type="dxa"/>
            <w:shd w:val="clear" w:color="auto" w:fill="auto"/>
            <w:hideMark/>
          </w:tcPr>
          <w:p w:rsidR="00617AD4" w:rsidRPr="00617AD4" w:rsidRDefault="00617AD4" w:rsidP="0061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617A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 xml:space="preserve">Prioridad nacional la </w:t>
            </w:r>
            <w:proofErr w:type="spellStart"/>
            <w:r w:rsidRPr="00617A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industrializacion</w:t>
            </w:r>
            <w:proofErr w:type="spellEnd"/>
            <w:r w:rsidRPr="00617A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 xml:space="preserve"> del salar de </w:t>
            </w:r>
            <w:proofErr w:type="spellStart"/>
            <w:r w:rsidRPr="00617A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uyuni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hideMark/>
          </w:tcPr>
          <w:p w:rsidR="00617AD4" w:rsidRPr="00617AD4" w:rsidRDefault="00617AD4" w:rsidP="0061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D4">
              <w:rPr>
                <w:rFonts w:ascii="Calibri" w:eastAsia="Times New Roman" w:hAnsi="Calibri" w:cs="Calibri"/>
                <w:color w:val="000000"/>
              </w:rPr>
              <w:t>DS 29496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617AD4" w:rsidRPr="00617AD4" w:rsidRDefault="00617AD4" w:rsidP="0061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D4">
              <w:rPr>
                <w:rFonts w:ascii="Calibri" w:eastAsia="Times New Roman" w:hAnsi="Calibri" w:cs="Calibri"/>
                <w:color w:val="000000"/>
              </w:rPr>
              <w:t xml:space="preserve">1 de </w:t>
            </w:r>
            <w:proofErr w:type="spellStart"/>
            <w:r w:rsidRPr="00617AD4">
              <w:rPr>
                <w:rFonts w:ascii="Calibri" w:eastAsia="Times New Roman" w:hAnsi="Calibri" w:cs="Calibri"/>
                <w:color w:val="000000"/>
              </w:rPr>
              <w:t>abril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hideMark/>
          </w:tcPr>
          <w:p w:rsidR="00617AD4" w:rsidRPr="00617AD4" w:rsidRDefault="00617AD4" w:rsidP="00617A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7AD4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</w:tr>
      <w:tr w:rsidR="00617AD4" w:rsidRPr="00617AD4" w:rsidTr="00617AD4">
        <w:trPr>
          <w:trHeight w:val="888"/>
        </w:trPr>
        <w:tc>
          <w:tcPr>
            <w:tcW w:w="6640" w:type="dxa"/>
            <w:shd w:val="clear" w:color="auto" w:fill="auto"/>
            <w:hideMark/>
          </w:tcPr>
          <w:p w:rsidR="00617AD4" w:rsidRPr="00617AD4" w:rsidRDefault="00617AD4" w:rsidP="0061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617A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 xml:space="preserve">APROBAR el proyecto a diseño final: Desarrollo Integral de las Salmueras del Salar de Uyuni – Instalación, Desarrollo y Puesta en Marcha de una Planta Piloto para la Explotación de Litio, en la localidad de Río Grande, provincia </w:t>
            </w:r>
            <w:proofErr w:type="spellStart"/>
            <w:r w:rsidRPr="00617A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NorLípez</w:t>
            </w:r>
            <w:proofErr w:type="spellEnd"/>
            <w:r w:rsidRPr="00617A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 xml:space="preserve"> del Departamento de Potosí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617AD4" w:rsidRPr="00617AD4" w:rsidRDefault="00617AD4" w:rsidP="0061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D4">
              <w:rPr>
                <w:rFonts w:ascii="Calibri" w:eastAsia="Times New Roman" w:hAnsi="Calibri" w:cs="Calibri"/>
                <w:color w:val="000000"/>
              </w:rPr>
              <w:t>RD3801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617AD4" w:rsidRPr="00617AD4" w:rsidRDefault="00617AD4" w:rsidP="0061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D4">
              <w:rPr>
                <w:rFonts w:ascii="Calibri" w:eastAsia="Times New Roman" w:hAnsi="Calibri" w:cs="Calibri"/>
                <w:color w:val="000000"/>
              </w:rPr>
              <w:t xml:space="preserve">3 de </w:t>
            </w:r>
            <w:proofErr w:type="spellStart"/>
            <w:r w:rsidRPr="00617AD4">
              <w:rPr>
                <w:rFonts w:ascii="Calibri" w:eastAsia="Times New Roman" w:hAnsi="Calibri" w:cs="Calibri"/>
                <w:color w:val="000000"/>
              </w:rPr>
              <w:t>abril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hideMark/>
          </w:tcPr>
          <w:p w:rsidR="00617AD4" w:rsidRPr="00617AD4" w:rsidRDefault="00617AD4" w:rsidP="00617A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7AD4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</w:tr>
      <w:tr w:rsidR="00617AD4" w:rsidRPr="00617AD4" w:rsidTr="00617AD4">
        <w:trPr>
          <w:trHeight w:val="888"/>
        </w:trPr>
        <w:tc>
          <w:tcPr>
            <w:tcW w:w="6640" w:type="dxa"/>
            <w:shd w:val="clear" w:color="auto" w:fill="auto"/>
            <w:hideMark/>
          </w:tcPr>
          <w:p w:rsidR="00617AD4" w:rsidRPr="00617AD4" w:rsidRDefault="00617AD4" w:rsidP="0061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617A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 xml:space="preserve">Aprobar el reglamento interno del comité científico de investigación para la industrialización de los recursos </w:t>
            </w:r>
            <w:proofErr w:type="spellStart"/>
            <w:r w:rsidRPr="00617A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evaporiticos</w:t>
            </w:r>
            <w:proofErr w:type="spellEnd"/>
            <w:r w:rsidRPr="00617A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 xml:space="preserve"> de Bolivia (CCII-REB)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617AD4" w:rsidRPr="00617AD4" w:rsidRDefault="00617AD4" w:rsidP="0061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D4">
              <w:rPr>
                <w:rFonts w:ascii="Calibri" w:eastAsia="Times New Roman" w:hAnsi="Calibri" w:cs="Calibri"/>
                <w:color w:val="000000"/>
              </w:rPr>
              <w:t>RM 109-A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617AD4" w:rsidRPr="00617AD4" w:rsidRDefault="00617AD4" w:rsidP="0061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D4">
              <w:rPr>
                <w:rFonts w:ascii="Calibri" w:eastAsia="Times New Roman" w:hAnsi="Calibri" w:cs="Calibri"/>
                <w:color w:val="000000"/>
              </w:rPr>
              <w:t xml:space="preserve">31 de </w:t>
            </w:r>
            <w:proofErr w:type="spellStart"/>
            <w:r w:rsidRPr="00617AD4">
              <w:rPr>
                <w:rFonts w:ascii="Calibri" w:eastAsia="Times New Roman" w:hAnsi="Calibri" w:cs="Calibri"/>
                <w:color w:val="000000"/>
              </w:rPr>
              <w:t>agosto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hideMark/>
          </w:tcPr>
          <w:p w:rsidR="00617AD4" w:rsidRPr="00617AD4" w:rsidRDefault="00617AD4" w:rsidP="00617A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7AD4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</w:tr>
      <w:tr w:rsidR="00617AD4" w:rsidRPr="00617AD4" w:rsidTr="00617AD4">
        <w:trPr>
          <w:trHeight w:val="888"/>
        </w:trPr>
        <w:tc>
          <w:tcPr>
            <w:tcW w:w="6640" w:type="dxa"/>
            <w:shd w:val="clear" w:color="auto" w:fill="auto"/>
            <w:hideMark/>
          </w:tcPr>
          <w:p w:rsidR="00617AD4" w:rsidRPr="00617AD4" w:rsidRDefault="00617AD4" w:rsidP="0061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617A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 xml:space="preserve">Crear el Comité Científico de Investigación para la Industrialización de los Recurso </w:t>
            </w:r>
            <w:proofErr w:type="spellStart"/>
            <w:r w:rsidRPr="00617A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Evaporíticos</w:t>
            </w:r>
            <w:proofErr w:type="spellEnd"/>
            <w:r w:rsidRPr="00617A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 xml:space="preserve"> de Bolivia (CCII-REB), en calidad de equipo técnico de asesoramiento especializado, a nivel ministerial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617AD4" w:rsidRPr="00617AD4" w:rsidRDefault="00617AD4" w:rsidP="0061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D4">
              <w:rPr>
                <w:rFonts w:ascii="Calibri" w:eastAsia="Times New Roman" w:hAnsi="Calibri" w:cs="Calibri"/>
                <w:color w:val="000000"/>
              </w:rPr>
              <w:t>RM 089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617AD4" w:rsidRPr="00617AD4" w:rsidRDefault="00617AD4" w:rsidP="0061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D4">
              <w:rPr>
                <w:rFonts w:ascii="Calibri" w:eastAsia="Times New Roman" w:hAnsi="Calibri" w:cs="Calibri"/>
                <w:color w:val="000000"/>
              </w:rPr>
              <w:t xml:space="preserve">31 de </w:t>
            </w:r>
            <w:proofErr w:type="spellStart"/>
            <w:r w:rsidRPr="00617AD4">
              <w:rPr>
                <w:rFonts w:ascii="Calibri" w:eastAsia="Times New Roman" w:hAnsi="Calibri" w:cs="Calibri"/>
                <w:color w:val="000000"/>
              </w:rPr>
              <w:t>julio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hideMark/>
          </w:tcPr>
          <w:p w:rsidR="00617AD4" w:rsidRPr="00617AD4" w:rsidRDefault="00617AD4" w:rsidP="00617A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7AD4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</w:tr>
      <w:tr w:rsidR="00617AD4" w:rsidRPr="00617AD4" w:rsidTr="00617AD4">
        <w:trPr>
          <w:trHeight w:val="888"/>
        </w:trPr>
        <w:tc>
          <w:tcPr>
            <w:tcW w:w="6640" w:type="dxa"/>
            <w:shd w:val="clear" w:color="auto" w:fill="auto"/>
            <w:hideMark/>
          </w:tcPr>
          <w:p w:rsidR="00617AD4" w:rsidRPr="00617AD4" w:rsidRDefault="00617AD4" w:rsidP="0061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617A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 xml:space="preserve">Declarar la importancia estratégica del aprovechamiento de los recursos </w:t>
            </w:r>
            <w:proofErr w:type="spellStart"/>
            <w:r w:rsidRPr="00617A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evaporíticos</w:t>
            </w:r>
            <w:proofErr w:type="spellEnd"/>
            <w:r w:rsidRPr="00617A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 xml:space="preserve"> exclusivamente por parte del Estado Plurinacional de Bolivia y </w:t>
            </w:r>
            <w:proofErr w:type="spellStart"/>
            <w:r w:rsidRPr="00617A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Creacion</w:t>
            </w:r>
            <w:proofErr w:type="spellEnd"/>
            <w:r w:rsidRPr="00617A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 xml:space="preserve"> de EBRE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617AD4" w:rsidRPr="00617AD4" w:rsidRDefault="00617AD4" w:rsidP="0061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D4">
              <w:rPr>
                <w:rFonts w:ascii="Calibri" w:eastAsia="Times New Roman" w:hAnsi="Calibri" w:cs="Calibri"/>
                <w:color w:val="000000"/>
              </w:rPr>
              <w:t>DS 444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617AD4" w:rsidRPr="00617AD4" w:rsidRDefault="00617AD4" w:rsidP="0061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D4">
              <w:rPr>
                <w:rFonts w:ascii="Calibri" w:eastAsia="Times New Roman" w:hAnsi="Calibri" w:cs="Calibri"/>
                <w:color w:val="000000"/>
              </w:rPr>
              <w:t xml:space="preserve">10 de </w:t>
            </w:r>
            <w:proofErr w:type="spellStart"/>
            <w:r w:rsidRPr="00617AD4">
              <w:rPr>
                <w:rFonts w:ascii="Calibri" w:eastAsia="Times New Roman" w:hAnsi="Calibri" w:cs="Calibri"/>
                <w:color w:val="000000"/>
              </w:rPr>
              <w:t>marzo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hideMark/>
          </w:tcPr>
          <w:p w:rsidR="00617AD4" w:rsidRPr="00617AD4" w:rsidRDefault="00617AD4" w:rsidP="00617A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7AD4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</w:tr>
      <w:tr w:rsidR="00617AD4" w:rsidRPr="00617AD4" w:rsidTr="00617AD4">
        <w:trPr>
          <w:trHeight w:val="888"/>
        </w:trPr>
        <w:tc>
          <w:tcPr>
            <w:tcW w:w="6640" w:type="dxa"/>
            <w:shd w:val="clear" w:color="auto" w:fill="auto"/>
            <w:hideMark/>
          </w:tcPr>
          <w:p w:rsidR="00617AD4" w:rsidRPr="00617AD4" w:rsidRDefault="00617AD4" w:rsidP="0061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proofErr w:type="spellStart"/>
            <w:r w:rsidRPr="00617A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lastRenderedPageBreak/>
              <w:t>Autorizacion</w:t>
            </w:r>
            <w:proofErr w:type="spellEnd"/>
            <w:r w:rsidRPr="00617A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 xml:space="preserve"> de </w:t>
            </w:r>
            <w:proofErr w:type="spellStart"/>
            <w:r w:rsidRPr="00617A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suscripcion</w:t>
            </w:r>
            <w:proofErr w:type="spellEnd"/>
            <w:r w:rsidRPr="00617A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 xml:space="preserve"> de contratos mineros, excepto en salares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617AD4" w:rsidRPr="00617AD4" w:rsidRDefault="00617AD4" w:rsidP="0061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D4">
              <w:rPr>
                <w:rFonts w:ascii="Calibri" w:eastAsia="Times New Roman" w:hAnsi="Calibri" w:cs="Calibri"/>
                <w:color w:val="000000"/>
              </w:rPr>
              <w:t xml:space="preserve">Ley 368 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617AD4" w:rsidRPr="00617AD4" w:rsidRDefault="00617AD4" w:rsidP="0061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D4">
              <w:rPr>
                <w:rFonts w:ascii="Calibri" w:eastAsia="Times New Roman" w:hAnsi="Calibri" w:cs="Calibri"/>
                <w:color w:val="000000"/>
              </w:rPr>
              <w:t>1 de mayo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617AD4" w:rsidRPr="00617AD4" w:rsidRDefault="00617AD4" w:rsidP="00617A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7AD4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</w:tr>
      <w:tr w:rsidR="00617AD4" w:rsidRPr="00617AD4" w:rsidTr="00617AD4">
        <w:trPr>
          <w:trHeight w:val="888"/>
        </w:trPr>
        <w:tc>
          <w:tcPr>
            <w:tcW w:w="6640" w:type="dxa"/>
            <w:shd w:val="clear" w:color="auto" w:fill="auto"/>
            <w:hideMark/>
          </w:tcPr>
          <w:p w:rsidR="00617AD4" w:rsidRPr="00617AD4" w:rsidRDefault="00617AD4" w:rsidP="0061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617A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 xml:space="preserve">Ley de </w:t>
            </w:r>
            <w:proofErr w:type="spellStart"/>
            <w:r w:rsidRPr="00617A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mineria</w:t>
            </w:r>
            <w:proofErr w:type="spellEnd"/>
            <w:r w:rsidRPr="00617A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 xml:space="preserve"> y metalurgia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617AD4" w:rsidRPr="00617AD4" w:rsidRDefault="00617AD4" w:rsidP="0061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D4">
              <w:rPr>
                <w:rFonts w:ascii="Calibri" w:eastAsia="Times New Roman" w:hAnsi="Calibri" w:cs="Calibri"/>
                <w:color w:val="000000"/>
              </w:rPr>
              <w:t>Ley 535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617AD4" w:rsidRPr="00617AD4" w:rsidRDefault="00617AD4" w:rsidP="0061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D4">
              <w:rPr>
                <w:rFonts w:ascii="Calibri" w:eastAsia="Times New Roman" w:hAnsi="Calibri" w:cs="Calibri"/>
                <w:color w:val="000000"/>
              </w:rPr>
              <w:t>28 de mayo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617AD4" w:rsidRPr="00617AD4" w:rsidRDefault="00617AD4" w:rsidP="00617A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7AD4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</w:tr>
      <w:tr w:rsidR="00617AD4" w:rsidRPr="00617AD4" w:rsidTr="00617AD4">
        <w:trPr>
          <w:trHeight w:val="888"/>
        </w:trPr>
        <w:tc>
          <w:tcPr>
            <w:tcW w:w="6640" w:type="dxa"/>
            <w:shd w:val="clear" w:color="auto" w:fill="auto"/>
            <w:hideMark/>
          </w:tcPr>
          <w:p w:rsidR="00617AD4" w:rsidRPr="00617AD4" w:rsidRDefault="00617AD4" w:rsidP="0061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proofErr w:type="spellStart"/>
            <w:r w:rsidRPr="00617A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Determinacion</w:t>
            </w:r>
            <w:proofErr w:type="spellEnd"/>
            <w:r w:rsidRPr="00617A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 xml:space="preserve"> de </w:t>
            </w:r>
            <w:proofErr w:type="spellStart"/>
            <w:r w:rsidRPr="00617A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perimetros</w:t>
            </w:r>
            <w:proofErr w:type="spellEnd"/>
            <w:r w:rsidRPr="00617A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 xml:space="preserve"> de salares y </w:t>
            </w:r>
            <w:proofErr w:type="spellStart"/>
            <w:r w:rsidRPr="00617A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adecuacion</w:t>
            </w:r>
            <w:proofErr w:type="spellEnd"/>
            <w:r w:rsidRPr="00617A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 xml:space="preserve"> de contratos ex CIRESU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617AD4" w:rsidRPr="00617AD4" w:rsidRDefault="00617AD4" w:rsidP="0061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D4">
              <w:rPr>
                <w:rFonts w:ascii="Calibri" w:eastAsia="Times New Roman" w:hAnsi="Calibri" w:cs="Calibri"/>
                <w:color w:val="000000"/>
              </w:rPr>
              <w:t>DS 2311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617AD4" w:rsidRPr="00617AD4" w:rsidRDefault="00617AD4" w:rsidP="0061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D4">
              <w:rPr>
                <w:rFonts w:ascii="Calibri" w:eastAsia="Times New Roman" w:hAnsi="Calibri" w:cs="Calibri"/>
                <w:color w:val="000000"/>
              </w:rPr>
              <w:t xml:space="preserve">25 de </w:t>
            </w:r>
            <w:proofErr w:type="spellStart"/>
            <w:r w:rsidRPr="00617AD4">
              <w:rPr>
                <w:rFonts w:ascii="Calibri" w:eastAsia="Times New Roman" w:hAnsi="Calibri" w:cs="Calibri"/>
                <w:color w:val="000000"/>
              </w:rPr>
              <w:t>marzo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hideMark/>
          </w:tcPr>
          <w:p w:rsidR="00617AD4" w:rsidRPr="00617AD4" w:rsidRDefault="00617AD4" w:rsidP="00617A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7AD4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</w:tr>
      <w:tr w:rsidR="00617AD4" w:rsidRPr="00617AD4" w:rsidTr="00617AD4">
        <w:trPr>
          <w:trHeight w:val="888"/>
        </w:trPr>
        <w:tc>
          <w:tcPr>
            <w:tcW w:w="6640" w:type="dxa"/>
            <w:shd w:val="clear" w:color="auto" w:fill="auto"/>
            <w:hideMark/>
          </w:tcPr>
          <w:p w:rsidR="00617AD4" w:rsidRPr="00617AD4" w:rsidRDefault="00617AD4" w:rsidP="0061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617A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 xml:space="preserve">Incorporar al sistema de </w:t>
            </w:r>
            <w:proofErr w:type="spellStart"/>
            <w:r w:rsidRPr="00617A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interconexion</w:t>
            </w:r>
            <w:proofErr w:type="spellEnd"/>
            <w:r w:rsidRPr="00617A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 xml:space="preserve"> troncal a la infraestructura del proyecto salar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617AD4" w:rsidRPr="00617AD4" w:rsidRDefault="00617AD4" w:rsidP="0061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D4">
              <w:rPr>
                <w:rFonts w:ascii="Calibri" w:eastAsia="Times New Roman" w:hAnsi="Calibri" w:cs="Calibri"/>
                <w:color w:val="000000"/>
              </w:rPr>
              <w:t>DS 2668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617AD4" w:rsidRPr="00617AD4" w:rsidRDefault="00617AD4" w:rsidP="0061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D4">
              <w:rPr>
                <w:rFonts w:ascii="Calibri" w:eastAsia="Times New Roman" w:hAnsi="Calibri" w:cs="Calibri"/>
                <w:color w:val="000000"/>
              </w:rPr>
              <w:t xml:space="preserve">3 de </w:t>
            </w:r>
            <w:proofErr w:type="spellStart"/>
            <w:r w:rsidRPr="00617AD4">
              <w:rPr>
                <w:rFonts w:ascii="Calibri" w:eastAsia="Times New Roman" w:hAnsi="Calibri" w:cs="Calibri"/>
                <w:color w:val="000000"/>
              </w:rPr>
              <w:t>febrero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hideMark/>
          </w:tcPr>
          <w:p w:rsidR="00617AD4" w:rsidRPr="00617AD4" w:rsidRDefault="00617AD4" w:rsidP="00617A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7AD4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</w:tr>
      <w:tr w:rsidR="00617AD4" w:rsidRPr="00617AD4" w:rsidTr="00617AD4">
        <w:trPr>
          <w:trHeight w:val="888"/>
        </w:trPr>
        <w:tc>
          <w:tcPr>
            <w:tcW w:w="6640" w:type="dxa"/>
            <w:shd w:val="clear" w:color="auto" w:fill="auto"/>
            <w:hideMark/>
          </w:tcPr>
          <w:p w:rsidR="00617AD4" w:rsidRPr="00617AD4" w:rsidRDefault="00617AD4" w:rsidP="0061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617A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 xml:space="preserve">Se crea la Empresa Pública Nacional Estratégica de Yacimientos de Litio Bolivianos - YLB, bajo tuición del Ministerio de Energías, en sustitución de la Gerencia Nacional de Recursos </w:t>
            </w:r>
            <w:proofErr w:type="spellStart"/>
            <w:r w:rsidRPr="00617A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Evaporíticos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hideMark/>
          </w:tcPr>
          <w:p w:rsidR="00617AD4" w:rsidRPr="00617AD4" w:rsidRDefault="00617AD4" w:rsidP="0061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D4">
              <w:rPr>
                <w:rFonts w:ascii="Calibri" w:eastAsia="Times New Roman" w:hAnsi="Calibri" w:cs="Calibri"/>
                <w:color w:val="000000"/>
              </w:rPr>
              <w:t>Ley 928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617AD4" w:rsidRPr="00617AD4" w:rsidRDefault="00617AD4" w:rsidP="0061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D4">
              <w:rPr>
                <w:rFonts w:ascii="Calibri" w:eastAsia="Times New Roman" w:hAnsi="Calibri" w:cs="Calibri"/>
                <w:color w:val="000000"/>
              </w:rPr>
              <w:t xml:space="preserve">27 de </w:t>
            </w:r>
            <w:proofErr w:type="spellStart"/>
            <w:r w:rsidRPr="00617AD4">
              <w:rPr>
                <w:rFonts w:ascii="Calibri" w:eastAsia="Times New Roman" w:hAnsi="Calibri" w:cs="Calibri"/>
                <w:color w:val="000000"/>
              </w:rPr>
              <w:t>abril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hideMark/>
          </w:tcPr>
          <w:p w:rsidR="00617AD4" w:rsidRPr="00617AD4" w:rsidRDefault="00617AD4" w:rsidP="00617A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7AD4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</w:tr>
      <w:tr w:rsidR="00617AD4" w:rsidRPr="00617AD4" w:rsidTr="00617AD4">
        <w:trPr>
          <w:trHeight w:val="888"/>
        </w:trPr>
        <w:tc>
          <w:tcPr>
            <w:tcW w:w="6640" w:type="dxa"/>
            <w:shd w:val="clear" w:color="auto" w:fill="auto"/>
            <w:hideMark/>
          </w:tcPr>
          <w:p w:rsidR="00617AD4" w:rsidRPr="00617AD4" w:rsidRDefault="00617AD4" w:rsidP="0061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617A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Reglamentar los aspectos relativos al funcionamiento de la Empresa Pública Nacional Estratégica de Yacimientos de Litio Bolivianos - YLB, en su etapa de implement</w:t>
            </w:r>
            <w:bookmarkStart w:id="0" w:name="_GoBack"/>
            <w:bookmarkEnd w:id="0"/>
            <w:r w:rsidRPr="00617A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ación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617AD4" w:rsidRPr="00617AD4" w:rsidRDefault="00617AD4" w:rsidP="0061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D4">
              <w:rPr>
                <w:rFonts w:ascii="Calibri" w:eastAsia="Times New Roman" w:hAnsi="Calibri" w:cs="Calibri"/>
                <w:color w:val="000000"/>
              </w:rPr>
              <w:t>DS 3227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617AD4" w:rsidRPr="00617AD4" w:rsidRDefault="00617AD4" w:rsidP="0061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D4">
              <w:rPr>
                <w:rFonts w:ascii="Calibri" w:eastAsia="Times New Roman" w:hAnsi="Calibri" w:cs="Calibri"/>
                <w:color w:val="000000"/>
              </w:rPr>
              <w:t xml:space="preserve">28 de </w:t>
            </w:r>
            <w:proofErr w:type="spellStart"/>
            <w:r w:rsidRPr="00617AD4">
              <w:rPr>
                <w:rFonts w:ascii="Calibri" w:eastAsia="Times New Roman" w:hAnsi="Calibri" w:cs="Calibri"/>
                <w:color w:val="000000"/>
              </w:rPr>
              <w:t>junio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hideMark/>
          </w:tcPr>
          <w:p w:rsidR="00617AD4" w:rsidRPr="00617AD4" w:rsidRDefault="00617AD4" w:rsidP="00617A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7AD4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</w:tr>
      <w:tr w:rsidR="00617AD4" w:rsidRPr="00617AD4" w:rsidTr="00617AD4">
        <w:trPr>
          <w:trHeight w:val="288"/>
        </w:trPr>
        <w:tc>
          <w:tcPr>
            <w:tcW w:w="6640" w:type="dxa"/>
            <w:shd w:val="clear" w:color="auto" w:fill="auto"/>
            <w:hideMark/>
          </w:tcPr>
          <w:p w:rsidR="00617AD4" w:rsidRPr="00617AD4" w:rsidRDefault="00617AD4" w:rsidP="0061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617A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 xml:space="preserve">Crea la empresa </w:t>
            </w:r>
            <w:proofErr w:type="spellStart"/>
            <w:r w:rsidRPr="00617A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publica</w:t>
            </w:r>
            <w:proofErr w:type="spellEnd"/>
            <w:r w:rsidRPr="00617A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 xml:space="preserve"> YLB ACISA, de </w:t>
            </w:r>
            <w:proofErr w:type="spellStart"/>
            <w:r w:rsidRPr="00617A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tipologia</w:t>
            </w:r>
            <w:proofErr w:type="spellEnd"/>
            <w:r w:rsidRPr="00617A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 xml:space="preserve"> empresa mixta y aprobar sus es</w:t>
            </w:r>
            <w:r w:rsidR="006A53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t</w:t>
            </w:r>
            <w:r w:rsidRPr="00617A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atutos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617AD4" w:rsidRPr="00617AD4" w:rsidRDefault="00617AD4" w:rsidP="0061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D4">
              <w:rPr>
                <w:rFonts w:ascii="Calibri" w:eastAsia="Times New Roman" w:hAnsi="Calibri" w:cs="Calibri"/>
                <w:color w:val="000000"/>
              </w:rPr>
              <w:t>DS 3738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617AD4" w:rsidRPr="00617AD4" w:rsidRDefault="00617AD4" w:rsidP="0061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D4">
              <w:rPr>
                <w:rFonts w:ascii="Calibri" w:eastAsia="Times New Roman" w:hAnsi="Calibri" w:cs="Calibri"/>
                <w:color w:val="000000"/>
              </w:rPr>
              <w:t xml:space="preserve">7 de </w:t>
            </w:r>
            <w:proofErr w:type="spellStart"/>
            <w:r w:rsidRPr="00617AD4">
              <w:rPr>
                <w:rFonts w:ascii="Calibri" w:eastAsia="Times New Roman" w:hAnsi="Calibri" w:cs="Calibri"/>
                <w:color w:val="000000"/>
              </w:rPr>
              <w:t>diciembre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hideMark/>
          </w:tcPr>
          <w:p w:rsidR="00617AD4" w:rsidRPr="00617AD4" w:rsidRDefault="00617AD4" w:rsidP="00617A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7AD4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</w:tbl>
    <w:p w:rsidR="00E160A2" w:rsidRDefault="00E160A2"/>
    <w:p w:rsidR="00FB2349" w:rsidRDefault="00FB2349"/>
    <w:sectPr w:rsidR="00FB2349" w:rsidSect="00E160A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A2"/>
    <w:rsid w:val="003D36B2"/>
    <w:rsid w:val="00617AD4"/>
    <w:rsid w:val="006A530E"/>
    <w:rsid w:val="00E160A2"/>
    <w:rsid w:val="00FB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4DB9B"/>
  <w15:chartTrackingRefBased/>
  <w15:docId w15:val="{E2D47554-A5E7-4933-A488-1232A195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160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Comunidad Sustentabl</dc:creator>
  <cp:keywords/>
  <dc:description/>
  <cp:lastModifiedBy>Comunidad Sustentabl</cp:lastModifiedBy>
  <cp:revision>2</cp:revision>
  <dcterms:created xsi:type="dcterms:W3CDTF">2020-05-30T02:08:00Z</dcterms:created>
  <dcterms:modified xsi:type="dcterms:W3CDTF">2020-05-30T04:17:00Z</dcterms:modified>
</cp:coreProperties>
</file>